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BD" w:rsidRPr="005F23BD" w:rsidRDefault="00034CE4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>Профилактика пожарной безопасности.</w:t>
      </w:r>
    </w:p>
    <w:p w:rsidR="00034CE4" w:rsidRDefault="00034CE4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 xml:space="preserve"> Советы родителям при </w:t>
      </w:r>
      <w:r w:rsidRPr="005F23BD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>беседе с детьми.</w:t>
      </w:r>
    </w:p>
    <w:p w:rsidR="00104B38" w:rsidRDefault="00104B38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</w:p>
    <w:p w:rsidR="005F23BD" w:rsidRDefault="00104B38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зажигалке или спичке -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Огонёчек – невеличка</w:t>
      </w:r>
      <w:proofErr w:type="gramStart"/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росит: «Поиграй со мной,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 ведь робкий и ручной».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 плохая он игрушка: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proofErr w:type="gramStart"/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Подожжёт диван, подушку,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Книжки, стол, ковёр, обои,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 большой пожар устроит.</w:t>
      </w:r>
      <w:proofErr w:type="gramEnd"/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 запомнить мы должны? </w:t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04B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Спички детям не нужны!</w:t>
      </w:r>
    </w:p>
    <w:p w:rsidR="00104B38" w:rsidRPr="00104B38" w:rsidRDefault="00104B38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</w:pPr>
    </w:p>
    <w:p w:rsidR="00034CE4" w:rsidRDefault="00034CE4" w:rsidP="00034CE4">
      <w:pPr>
        <w:shd w:val="clear" w:color="auto" w:fill="FFFFFF"/>
        <w:spacing w:after="24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034CE4" w:rsidRPr="00034CE4" w:rsidRDefault="00034CE4" w:rsidP="00034CE4">
      <w:pPr>
        <w:shd w:val="clear" w:color="auto" w:fill="FFFFFF"/>
        <w:spacing w:after="24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подойти к горящей свечке вместе с ребёнком, малыш поймёт, что от пламени исходит тепло, которое может быть очень горячим.Будьте аккуратны, ребёнок не должен обжечься!</w:t>
      </w:r>
    </w:p>
    <w:p w:rsidR="00034CE4" w:rsidRPr="005F23BD" w:rsidRDefault="00034CE4" w:rsidP="005F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Когда учить детей пожарной безопасности?</w:t>
      </w:r>
    </w:p>
    <w:p w:rsidR="00034CE4" w:rsidRPr="00034CE4" w:rsidRDefault="00034CE4" w:rsidP="005F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</w:p>
    <w:p w:rsidR="00F90F9F" w:rsidRDefault="00034CE4" w:rsidP="00F90F9F">
      <w:pPr>
        <w:spacing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  <w:r w:rsidR="00F90F9F" w:rsidRPr="00F90F9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034CE4" w:rsidRPr="00F90F9F" w:rsidRDefault="00F90F9F" w:rsidP="00F90F9F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Чтобы лес - звериный дом, </w:t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 пылал нигде огнём, </w:t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Чтоб не плакали букашки, </w:t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Не теряли гнёзда </w:t>
      </w:r>
      <w:proofErr w:type="gramStart"/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пташки</w:t>
      </w:r>
      <w:proofErr w:type="gramEnd"/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 </w:t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лишь пели песни птички, </w:t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F90F9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 берите в руки спички!</w:t>
      </w: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Что делать если ребенок совсем маленький?</w:t>
      </w:r>
    </w:p>
    <w:p w:rsidR="005F23BD" w:rsidRPr="00034CE4" w:rsidRDefault="005F23BD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Спички, свечки, заж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игалки, опасные электроприборы, 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легковоспламеняющиеся предметы и т.д. – необходимо хранить в местах недоступных ребенку. Проследите, чтобы ребенок не видел, что от него что-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Малыш уже подрос?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</w:p>
    <w:p w:rsidR="00034CE4" w:rsidRPr="00034CE4" w:rsidRDefault="00034CE4" w:rsidP="00034C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Помните: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Запреты возбуждают любопытство, повышают стремление к самостоятельности и приводят к необратимым последствиям.</w:t>
      </w:r>
      <w:r w:rsidR="00F90F9F" w:rsidRPr="00F90F9F">
        <w:t xml:space="preserve"> </w:t>
      </w:r>
      <w:r w:rsidR="00F90F9F">
        <w:rPr>
          <w:noProof/>
          <w:lang w:eastAsia="ru-RU"/>
        </w:rPr>
        <w:drawing>
          <wp:inline distT="0" distB="0" distL="0" distR="0">
            <wp:extent cx="3267075" cy="3638550"/>
            <wp:effectExtent l="19050" t="0" r="9525" b="0"/>
            <wp:docPr id="1" name="Рисунок 1" descr="http://umm4.com/wp-content/uploads/2011/08/stixi-pozharnaya-bezopasnost-dlya-dete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m4.com/wp-content/uploads/2011/08/stixi-pozharnaya-bezopasnost-dlya-detej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E4" w:rsidRP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Расскажите ребенку, как следует вести себя при пожаре!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Ребёнок должен знать свой адрес, Ф.И.О. и номер телефона! Выучите эту информацию вместе с ним.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Огнеопасные приборы храните в недоступном от ребёнка месте.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 Расскажите, что в деревне или на даче без взрослых нельзя, подходить и включать обогревательные приборы (камины, батареи).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Не забывайте напомнить, что «спички – детям не игрушка»!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дети реагируют на первые признаки пожара?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034CE4" w:rsidRPr="00034CE4" w:rsidRDefault="00034CE4" w:rsidP="005F2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Огонь – это страшно! Что вы бы сделали на месте ребёнка? Да, спрятались бы в укромном месте, где бы вас никто не нашёл.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Пожарные в масках и широких костюмах - выглядят страшно. Ребёнок может напугаться, подумав, про что- то страшное из мира сказок.</w:t>
      </w:r>
    </w:p>
    <w:p w:rsidR="00034CE4" w:rsidRDefault="00034CE4" w:rsidP="005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</w:p>
    <w:p w:rsidR="005F23BD" w:rsidRPr="00034CE4" w:rsidRDefault="005F23BD" w:rsidP="005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P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 Ребенок должен знать, что если он видит пламя, то нужно: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Не притрагиваться к огню, а звать на помощь взрослых!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Если взрослых нет дома, выйти из квартиры и обратиться за помощью к соседям!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Не искать укрытия в горящей квартире!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4. Не спускаться на лифте, а бежать вниз по лестнице!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Если квартира заперта, не поддаваться панике, а звонить 01 или 112 и звать на помощь соседей!</w:t>
      </w:r>
    </w:p>
    <w:p w:rsidR="00034CE4" w:rsidRPr="00034CE4" w:rsidRDefault="00034CE4" w:rsidP="005F2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нужно постараться не напугать ребёнка, а вызвать у него желание быть внимательным и осторожным.</w:t>
      </w:r>
    </w:p>
    <w:p w:rsid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Огонь – это очень большая опасность!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Pr="005F23BD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Нужен ли план эвакуации?</w:t>
      </w: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5F23BD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ru-RU"/>
        </w:rPr>
        <w:t>Факт: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Рисуя ситуации по  правилам пожарной безопасности и план эвакуации– вы поможете ребенку не напугаться и усвоить материал.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Разработайте план, согласно которому, у вас будет два аварийных выхода.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Покажите ребенку, каким будет план во время эвакуации.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Схематично изобразите планировку комнаты все выходы и входы.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4. Чтобы не напугаться, ребёнок должен знать все методы оказания первой помощи.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 План эвакуации лучше повесить напротив двери в доступном для всех месте.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6. Напишите номера телефонов экстренных служб и положите под телефон. Пожарные и спасатели МЧС – 01 и 112.</w:t>
      </w:r>
    </w:p>
    <w:p w:rsid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7. Научите ребёнка открывать запертую изнутри дверь.</w:t>
      </w:r>
    </w:p>
    <w:p w:rsidR="005F23BD" w:rsidRPr="00034CE4" w:rsidRDefault="005F23BD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Как случаются пожары?</w:t>
      </w:r>
    </w:p>
    <w:p w:rsidR="00034CE4" w:rsidRDefault="00034CE4" w:rsidP="005F23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</w:p>
    <w:p w:rsidR="005F23BD" w:rsidRPr="00034CE4" w:rsidRDefault="005F23BD" w:rsidP="005F23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Что может послужить причиной пожара?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Оставленный на кухне ребёнок может включить конфорку плиты, даже не осознав это.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Оставленные свечи после детского праздника или ухода гостей, могут сжечь весь этаж.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Пробегающий ребёнок может опрокинуть работающий утюг на ковёр, тот загорится моментально.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Дети любят играть с проводами. Если ребёнок перегрызёт провод - случится беда.</w:t>
      </w:r>
    </w:p>
    <w:p w:rsidR="00034CE4" w:rsidRDefault="00034CE4" w:rsidP="00034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Любые электроприборы могут выйти из строя прямо у вас на глазах и воспламениться.</w:t>
      </w:r>
    </w:p>
    <w:p w:rsidR="005F23BD" w:rsidRDefault="005F23BD" w:rsidP="00034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3BD" w:rsidRPr="00034CE4" w:rsidRDefault="005F23BD" w:rsidP="005F23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  <w:t>Проверяя правила пожарной безопасности – не забывайте задавать детям вопросы</w:t>
      </w:r>
      <w:r w:rsidRPr="005F23BD"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  <w:t>:</w:t>
      </w:r>
    </w:p>
    <w:tbl>
      <w:tblPr>
        <w:tblpPr w:leftFromText="45" w:rightFromText="45" w:vertAnchor="text" w:horzAnchor="margin" w:tblpXSpec="center" w:tblpY="157"/>
        <w:tblW w:w="10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30"/>
        <w:gridCol w:w="5175"/>
      </w:tblGrid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Начался пожар.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Что делать?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Звонить – 01, 112. Сказать фамилию, адрес, когда начался пожар.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столе лежат спички.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Можно ли их взять?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Нет. Брать спички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детям опасно.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Огонь только начал разгораться.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Чем его потушить?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Одеяло из плотной ткани, кожаная куртка, мокрое полотенце, огнетушитель.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Мама забыла на доске утюг. Можно </w:t>
            </w:r>
            <w:proofErr w:type="gramStart"/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проверить</w:t>
            </w:r>
            <w:proofErr w:type="gramEnd"/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 он работает?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Нельзя. Нужно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попросить взрослых.</w:t>
            </w:r>
          </w:p>
        </w:tc>
      </w:tr>
      <w:tr w:rsidR="005F23BD" w:rsidRPr="00034CE4" w:rsidTr="005F23BD">
        <w:trPr>
          <w:trHeight w:val="682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следует вести себя во время пожара?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прятаться,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не паниковать.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столе стоит чайник. Можно ли включить его мокрыми руками?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Нельзя. Вода – проводник тока. Нужно попросить включить взрослых.</w:t>
            </w:r>
          </w:p>
        </w:tc>
      </w:tr>
      <w:tr w:rsidR="005F23BD" w:rsidRPr="00034CE4" w:rsidTr="005F23BD">
        <w:tc>
          <w:tcPr>
            <w:tcW w:w="10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034CE4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34CE4" w:rsidRPr="00034CE4" w:rsidRDefault="00034CE4" w:rsidP="00034C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23BD" w:rsidRPr="00034CE4" w:rsidRDefault="005F23BD" w:rsidP="005F23BD">
      <w:pPr>
        <w:framePr w:hSpace="45" w:wrap="around" w:vAnchor="text" w:hAnchor="margin" w:xAlign="center" w:y="157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3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Родители,</w:t>
      </w:r>
      <w:r w:rsidRPr="005F23B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F90F9F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следовать правилам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пожарной безопасности и обучать наших детей быть внимательными и осторожными.</w:t>
      </w:r>
    </w:p>
    <w:p w:rsidR="00034CE4" w:rsidRPr="00034CE4" w:rsidRDefault="005F23BD" w:rsidP="005F23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F23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Помните:</w:t>
      </w:r>
      <w:r w:rsidRPr="005F23B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F90F9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подобные беседы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должны начинаться с самого раннего детства. Пожар легче предотвратить, чем его потушить.</w:t>
      </w:r>
    </w:p>
    <w:p w:rsidR="005F23BD" w:rsidRPr="00034CE4" w:rsidRDefault="005F23BD" w:rsidP="005F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Pr="00034C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забывайте: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034CE4" w:rsidRPr="00034CE4" w:rsidRDefault="00034CE4" w:rsidP="005F23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Советуем почитать детям: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CE4" w:rsidRPr="00034CE4" w:rsidRDefault="00034CE4" w:rsidP="00034C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Баданов М. Костер.</w:t>
      </w:r>
      <w:bookmarkStart w:id="0" w:name="_GoBack"/>
      <w:bookmarkEnd w:id="0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Гроза.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Бороздин В. Поехали!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 Т. Кошкин дом.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Гардернес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Старший брат.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 П. Сказка о заячьем теремке и опасном коробке.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 Т. Тетя Варя - электросварщица.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Жигулин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Пожары.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Житков Б. Пожар в море. Пожар. Дым.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  Зуев К. Машину проверяю.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946" w:rsidRPr="00034CE4" w:rsidRDefault="00896946">
      <w:pPr>
        <w:rPr>
          <w:b/>
        </w:rPr>
      </w:pPr>
    </w:p>
    <w:sectPr w:rsidR="00896946" w:rsidRPr="00034CE4" w:rsidSect="00B0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CE4"/>
    <w:rsid w:val="00034CE4"/>
    <w:rsid w:val="00104B38"/>
    <w:rsid w:val="005F23BD"/>
    <w:rsid w:val="00896946"/>
    <w:rsid w:val="00B07813"/>
    <w:rsid w:val="00F90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13"/>
  </w:style>
  <w:style w:type="paragraph" w:styleId="1">
    <w:name w:val="heading 1"/>
    <w:basedOn w:val="a"/>
    <w:link w:val="10"/>
    <w:uiPriority w:val="9"/>
    <w:qFormat/>
    <w:rsid w:val="00034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4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CE4"/>
    <w:rPr>
      <w:b/>
      <w:bCs/>
    </w:rPr>
  </w:style>
  <w:style w:type="character" w:styleId="a5">
    <w:name w:val="Emphasis"/>
    <w:basedOn w:val="a0"/>
    <w:uiPriority w:val="20"/>
    <w:qFormat/>
    <w:rsid w:val="00034CE4"/>
    <w:rPr>
      <w:i/>
      <w:iCs/>
    </w:rPr>
  </w:style>
  <w:style w:type="character" w:customStyle="1" w:styleId="apple-converted-space">
    <w:name w:val="apple-converted-space"/>
    <w:basedOn w:val="a0"/>
    <w:rsid w:val="00034CE4"/>
  </w:style>
  <w:style w:type="paragraph" w:styleId="a6">
    <w:name w:val="Balloon Text"/>
    <w:basedOn w:val="a"/>
    <w:link w:val="a7"/>
    <w:uiPriority w:val="99"/>
    <w:semiHidden/>
    <w:unhideWhenUsed/>
    <w:rsid w:val="00F9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4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CE4"/>
    <w:rPr>
      <w:b/>
      <w:bCs/>
    </w:rPr>
  </w:style>
  <w:style w:type="character" w:styleId="a5">
    <w:name w:val="Emphasis"/>
    <w:basedOn w:val="a0"/>
    <w:uiPriority w:val="20"/>
    <w:qFormat/>
    <w:rsid w:val="00034CE4"/>
    <w:rPr>
      <w:i/>
      <w:iCs/>
    </w:rPr>
  </w:style>
  <w:style w:type="character" w:customStyle="1" w:styleId="apple-converted-space">
    <w:name w:val="apple-converted-space"/>
    <w:basedOn w:val="a0"/>
    <w:rsid w:val="00034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2016-03-20T07:53:00Z</dcterms:created>
  <dcterms:modified xsi:type="dcterms:W3CDTF">2018-11-04T19:48:00Z</dcterms:modified>
</cp:coreProperties>
</file>