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39" w:rsidRPr="00ED7344" w:rsidRDefault="00853B39" w:rsidP="00853B39">
      <w:pPr>
        <w:jc w:val="center"/>
      </w:pPr>
    </w:p>
    <w:p w:rsidR="00416A75" w:rsidRDefault="00416A75" w:rsidP="00853B39">
      <w:pPr>
        <w:jc w:val="center"/>
      </w:pPr>
      <w:r>
        <w:t>Консультация для родителей</w:t>
      </w:r>
    </w:p>
    <w:p w:rsidR="00416A75" w:rsidRDefault="00416A75" w:rsidP="00853B39">
      <w:pPr>
        <w:jc w:val="center"/>
      </w:pPr>
    </w:p>
    <w:p w:rsidR="00ED7344" w:rsidRPr="00853B39" w:rsidRDefault="00416A75" w:rsidP="00853B39">
      <w:pPr>
        <w:jc w:val="center"/>
        <w:rPr>
          <w:b/>
        </w:rPr>
      </w:pPr>
      <w:r w:rsidRPr="00ED7344">
        <w:rPr>
          <w:b/>
        </w:rPr>
        <w:t>Причины детского дорожно-транспортного травматизма и роль семьи в пр</w:t>
      </w:r>
      <w:r w:rsidR="00ED7344">
        <w:rPr>
          <w:b/>
        </w:rPr>
        <w:t>офилактике детского травматизма</w:t>
      </w:r>
    </w:p>
    <w:p w:rsidR="00ED7344" w:rsidRDefault="00ED7344" w:rsidP="00416A75"/>
    <w:p w:rsidR="00416A75" w:rsidRDefault="00853B39" w:rsidP="00853B39">
      <w:pPr>
        <w:jc w:val="both"/>
      </w:pPr>
      <w:r>
        <w:t xml:space="preserve"> </w:t>
      </w:r>
      <w:r w:rsidRPr="00853B39">
        <w:t xml:space="preserve">Внимание к проблеме предупреждения детского дорожно-транспортного травматизма возрастает с каждым годом. И это не случайно. Только последовательное обучение детей правилам поведения и ориентации на улице поможет решить эту проблему. </w:t>
      </w:r>
      <w:r w:rsidR="00416A75">
        <w:t>Детский дорожно-транспортный травматизм, как это показывает</w:t>
      </w:r>
      <w:r>
        <w:t xml:space="preserve"> статистика, имеет, к сожалению,</w:t>
      </w:r>
      <w:r w:rsidR="00416A75">
        <w:t xml:space="preserve"> тенденцию к увеличению, а не к снижению, что связано с увеличением числа дорожно-транспортных происшествий. </w:t>
      </w:r>
      <w:proofErr w:type="gramStart"/>
      <w:r w:rsidR="00416A75">
        <w:t>Не последнюю роль здесь играет весьма низкий уровень обучения детей правилам дорожной безопасности, вызванный отсутствием до настоящего времени стабильных учебников и учебных пособий, методических материалов для воспитателей детских дошкольных учреждений, учителей школ, многие из которых имеют слабую специальную подготовку по предмету или не имеют ее вообще.</w:t>
      </w:r>
      <w:proofErr w:type="gramEnd"/>
      <w:r w:rsidR="00416A75">
        <w:t xml:space="preserve"> Еще в большей мере сказанное относится ко многим родителям, хотя первичные навыки безопасного поведения ребенка на улице должны сознательно прививаться семьей. Детский сад, школа могут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опасности. Но было бы несправедливо возлагать всю вину на сложившееся положение на дорогах и улицах страны только на детские сады, школы, родителей. Причиной дорожно-транспортных происшествий являются и сами дети, которые знают о правилах дорожной безопасности</w:t>
      </w:r>
      <w:r>
        <w:t xml:space="preserve">, но не спешат их выполнять. </w:t>
      </w:r>
      <w:proofErr w:type="spellStart"/>
      <w:r>
        <w:t>По</w:t>
      </w:r>
      <w:r w:rsidR="00416A75">
        <w:t>видимому</w:t>
      </w:r>
      <w:proofErr w:type="spellEnd"/>
      <w:r w:rsidR="00416A75">
        <w:t>, родителям следует знать, что мальчики в пять раз чаще являются причиной дорожно-транспортных происшествий, чем девочки, и сделать из этого определенные выводы. Конечно, определенную роль играют здесь свойственные мальчикам в детском возрасте повышенные эмоциональность и подвижность, а также, то обстоятельство, что они больше времени, чем девочки, проводят на улице. Но именно эти возрастные особенности детей требуют надлежащего надзора за ними со стороны родителей, который - увы! - нередко отсутствует.</w:t>
      </w:r>
    </w:p>
    <w:p w:rsidR="00416A75" w:rsidRDefault="00416A75" w:rsidP="00853B39">
      <w:pPr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обучение детей основам безопасности движения в семье было эффективным, необходимо соблюдения следующих принципов: систематичности, последовательности, наглядности. Формы проведения обучения могут быть самыми различными и выбираются в зависимости от сложности изучаемой темы, возрастных особенностей ребенка.</w:t>
      </w:r>
    </w:p>
    <w:p w:rsidR="00E9735A" w:rsidRDefault="00416A75" w:rsidP="00853B39">
      <w:pPr>
        <w:jc w:val="both"/>
      </w:pPr>
      <w:r>
        <w:t xml:space="preserve"> В целом</w:t>
      </w:r>
      <w:r w:rsidR="00E9735A">
        <w:t>,</w:t>
      </w:r>
      <w:r>
        <w:t xml:space="preserve"> методика работы с ребенком должна включать не только формы, но и комплекс психолого-педагогических методов и приемов, основная цель которых состоит в том, чтобы превратить знания Правил дорожного </w:t>
      </w:r>
      <w:r>
        <w:lastRenderedPageBreak/>
        <w:t>движения в убеждения и на этой основе сформировать устойчивые навыки безопасного поведе</w:t>
      </w:r>
      <w:r w:rsidR="00853B39">
        <w:t>ния ребенка в дорожном движении. В</w:t>
      </w:r>
      <w:r>
        <w:t xml:space="preserve"> </w:t>
      </w:r>
      <w:r w:rsidR="00E9735A">
        <w:t>целях профилактики детского дорожно-транспортного травматизма и обучения юных граждан правилам безопасного поведения на улицах и дорогах проводя</w:t>
      </w:r>
      <w:r w:rsidR="00E9735A">
        <w:t>тся различные акции, конкурсы: «Внимание - дети!», «Пешеход», «Безопасное колесо», «Зеленый огонек», «</w:t>
      </w:r>
      <w:r w:rsidR="00E9735A">
        <w:t>Перекрест</w:t>
      </w:r>
      <w:r w:rsidR="00E9735A">
        <w:t>ок»</w:t>
      </w:r>
      <w:r w:rsidR="00E9735A">
        <w:t xml:space="preserve">, а также различные смотры и соревнования. </w:t>
      </w:r>
    </w:p>
    <w:p w:rsidR="00E9735A" w:rsidRDefault="00E9735A" w:rsidP="00853B39">
      <w:pPr>
        <w:jc w:val="both"/>
      </w:pPr>
      <w:r>
        <w:t>В проводимых конкурсах достигаются следующие цели:</w:t>
      </w:r>
    </w:p>
    <w:p w:rsidR="00E9735A" w:rsidRDefault="00E9735A" w:rsidP="00853B39">
      <w:pPr>
        <w:jc w:val="both"/>
      </w:pPr>
      <w:r>
        <w:t>- профилактика детской безнадзорности и беспризорности;</w:t>
      </w:r>
    </w:p>
    <w:p w:rsidR="00E9735A" w:rsidRDefault="00E9735A" w:rsidP="00853B39">
      <w:pPr>
        <w:jc w:val="both"/>
      </w:pPr>
      <w:r>
        <w:t>- воспитание законопослушных участников дорожного движения;</w:t>
      </w:r>
    </w:p>
    <w:p w:rsidR="00E9735A" w:rsidRDefault="00E9735A" w:rsidP="00853B39">
      <w:pPr>
        <w:jc w:val="both"/>
      </w:pPr>
      <w:r>
        <w:t>- пропаганда здорового образа жизни.</w:t>
      </w:r>
    </w:p>
    <w:p w:rsidR="00416A75" w:rsidRDefault="00E9735A" w:rsidP="00853B39">
      <w:pPr>
        <w:jc w:val="both"/>
      </w:pPr>
      <w:r>
        <w:t>В образовательных учреждениях обучение детей правилам безопасного поведения на дорогах строится в основном в игровой форме в специально созданной предметно-развивающей среде. Проводятся тематические, интегрированные занятия, музыкальные, театрализованные инсценировки, организуются дидактические и сюжетно-ролевые игры. В школах создаются отряды юных инспекторов движения (ЮИД). Интересной формой работы отделов и групп пропаганды ГИ</w:t>
      </w:r>
      <w:proofErr w:type="gramStart"/>
      <w:r>
        <w:t>БДД с пр</w:t>
      </w:r>
      <w:proofErr w:type="gramEnd"/>
      <w:r>
        <w:t>ивлечением отрядов юных инспекторов движения стали рейды по выявлению нарушителей ПДД.</w:t>
      </w:r>
    </w:p>
    <w:p w:rsidR="00416A75" w:rsidRDefault="00416A75" w:rsidP="00853B39">
      <w:pPr>
        <w:jc w:val="both"/>
      </w:pPr>
      <w: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416A75" w:rsidRDefault="00416A75" w:rsidP="00853B39">
      <w:pPr>
        <w:jc w:val="both"/>
      </w:pPr>
      <w:r>
        <w:t>*незрелость;</w:t>
      </w:r>
    </w:p>
    <w:p w:rsidR="00416A75" w:rsidRDefault="00416A75" w:rsidP="00853B39">
      <w:pPr>
        <w:jc w:val="both"/>
      </w:pPr>
      <w:r>
        <w:t>*неспособность правильно оценивать обстановку;</w:t>
      </w:r>
    </w:p>
    <w:p w:rsidR="00416A75" w:rsidRDefault="00416A75" w:rsidP="00853B39">
      <w:pPr>
        <w:jc w:val="both"/>
      </w:pPr>
      <w:r>
        <w:t>*быстрое образование условных рефлексов и быстрое их исчезновение; *потребность в движении, которая преобладает над осторожностью;</w:t>
      </w:r>
    </w:p>
    <w:p w:rsidR="00416A75" w:rsidRDefault="00416A75" w:rsidP="00853B39">
      <w:pPr>
        <w:jc w:val="both"/>
      </w:pPr>
      <w:r>
        <w:t>*стремление подражать взрослым;</w:t>
      </w:r>
    </w:p>
    <w:p w:rsidR="00416A75" w:rsidRDefault="00416A75" w:rsidP="00853B39">
      <w:pPr>
        <w:jc w:val="both"/>
      </w:pPr>
      <w:r>
        <w:t>*переоценка своих возможностей;</w:t>
      </w:r>
    </w:p>
    <w:p w:rsidR="00734D99" w:rsidRDefault="00416A75" w:rsidP="00853B39">
      <w:pPr>
        <w:jc w:val="both"/>
      </w:pPr>
      <w:r>
        <w:t xml:space="preserve">*специфичность реакции на приближающийся автомобиль и др.А. </w:t>
      </w:r>
      <w:proofErr w:type="spellStart"/>
      <w:r>
        <w:t>Дробушин</w:t>
      </w:r>
      <w:proofErr w:type="spellEnd"/>
      <w:r>
        <w:t>, автор многих работ, посвященных изучению детского травматизма, отмечает, что почти 2/3 и общего числа пострадавших на дороге детей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sectPr w:rsidR="00734D99" w:rsidSect="0073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6A75"/>
    <w:rsid w:val="00416A75"/>
    <w:rsid w:val="00537680"/>
    <w:rsid w:val="005429F8"/>
    <w:rsid w:val="005613DF"/>
    <w:rsid w:val="005A3AE3"/>
    <w:rsid w:val="005E470A"/>
    <w:rsid w:val="00734D99"/>
    <w:rsid w:val="00853B39"/>
    <w:rsid w:val="008D3CE7"/>
    <w:rsid w:val="008D745C"/>
    <w:rsid w:val="00AC4750"/>
    <w:rsid w:val="00E9735A"/>
    <w:rsid w:val="00ED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50"/>
    <w:rPr>
      <w:sz w:val="28"/>
    </w:rPr>
  </w:style>
  <w:style w:type="paragraph" w:styleId="1">
    <w:name w:val="heading 1"/>
    <w:basedOn w:val="a"/>
    <w:next w:val="a"/>
    <w:link w:val="10"/>
    <w:qFormat/>
    <w:rsid w:val="00AC4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73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AC4750"/>
    <w:rPr>
      <w:i/>
      <w:iCs/>
    </w:rPr>
  </w:style>
  <w:style w:type="character" w:customStyle="1" w:styleId="30">
    <w:name w:val="Заголовок 3 Знак"/>
    <w:basedOn w:val="a0"/>
    <w:link w:val="3"/>
    <w:semiHidden/>
    <w:rsid w:val="00ED734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2012-10-14T16:45:00Z</dcterms:created>
  <dcterms:modified xsi:type="dcterms:W3CDTF">2015-11-26T18:41:00Z</dcterms:modified>
</cp:coreProperties>
</file>