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EDA" w:rsidRPr="008C3469" w:rsidRDefault="00C22C6C" w:rsidP="00C22C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469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 «Русский язык</w:t>
      </w:r>
      <w:r w:rsidR="008C3469">
        <w:rPr>
          <w:rFonts w:ascii="Times New Roman" w:hAnsi="Times New Roman" w:cs="Times New Roman"/>
          <w:b/>
          <w:sz w:val="24"/>
          <w:szCs w:val="24"/>
        </w:rPr>
        <w:t>»</w:t>
      </w:r>
    </w:p>
    <w:p w:rsidR="00C22C6C" w:rsidRPr="00C22C6C" w:rsidRDefault="00C22C6C" w:rsidP="00C22C6C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C6C">
        <w:rPr>
          <w:rFonts w:ascii="Times New Roman" w:hAnsi="Times New Roman" w:cs="Times New Roman"/>
          <w:sz w:val="24"/>
          <w:szCs w:val="24"/>
        </w:rPr>
        <w:t>среднее общее образование</w:t>
      </w:r>
    </w:p>
    <w:p w:rsidR="00C22C6C" w:rsidRPr="00C22C6C" w:rsidRDefault="00C22C6C" w:rsidP="00C22C6C">
      <w:pPr>
        <w:pStyle w:val="a3"/>
        <w:rPr>
          <w:color w:val="000000"/>
        </w:rPr>
      </w:pPr>
      <w:r>
        <w:rPr>
          <w:color w:val="000000"/>
        </w:rPr>
        <w:t>Рабочая программа по русскому языку  для 10--11</w:t>
      </w:r>
      <w:r w:rsidRPr="00C22C6C">
        <w:rPr>
          <w:color w:val="000000"/>
        </w:rPr>
        <w:t xml:space="preserve"> классов (далее – рабочая программа) составлена на основе следующих нормативных документов:</w:t>
      </w:r>
    </w:p>
    <w:p w:rsidR="00C22C6C" w:rsidRPr="00C22C6C" w:rsidRDefault="00C22C6C" w:rsidP="00C22C6C">
      <w:pPr>
        <w:pStyle w:val="a3"/>
        <w:rPr>
          <w:color w:val="000000"/>
        </w:rPr>
      </w:pPr>
      <w:r w:rsidRPr="00C22C6C">
        <w:rPr>
          <w:color w:val="000000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C22C6C" w:rsidRDefault="00C22C6C" w:rsidP="00C22C6C">
      <w:pPr>
        <w:pStyle w:val="a3"/>
        <w:rPr>
          <w:color w:val="000000"/>
        </w:rPr>
      </w:pPr>
      <w:r w:rsidRPr="00C22C6C">
        <w:rPr>
          <w:color w:val="000000"/>
        </w:rPr>
        <w:t>- Федеральный государственный образовательный стандарт основного общего образования (утв. приказом Министерства образования и науки Р</w:t>
      </w:r>
      <w:r>
        <w:rPr>
          <w:color w:val="000000"/>
        </w:rPr>
        <w:t>Ф от 17 декабря 2010 г. № 1897).</w:t>
      </w:r>
    </w:p>
    <w:p w:rsidR="00C22C6C" w:rsidRPr="008C3469" w:rsidRDefault="008C3469" w:rsidP="00C22C6C">
      <w:pPr>
        <w:pStyle w:val="a3"/>
        <w:rPr>
          <w:b/>
          <w:color w:val="000000"/>
        </w:rPr>
      </w:pPr>
      <w:r w:rsidRPr="008C3469">
        <w:rPr>
          <w:b/>
          <w:color w:val="000000"/>
        </w:rPr>
        <w:t xml:space="preserve">1. </w:t>
      </w:r>
      <w:r w:rsidR="00C22C6C" w:rsidRPr="008C3469">
        <w:rPr>
          <w:b/>
          <w:color w:val="000000"/>
        </w:rPr>
        <w:t>У</w:t>
      </w:r>
      <w:r w:rsidRPr="008C3469">
        <w:rPr>
          <w:b/>
          <w:color w:val="000000"/>
        </w:rPr>
        <w:t>чебник</w:t>
      </w:r>
      <w:r w:rsidR="00C22C6C" w:rsidRPr="008C3469">
        <w:rPr>
          <w:b/>
          <w:color w:val="000000"/>
        </w:rPr>
        <w:t xml:space="preserve">: </w:t>
      </w:r>
    </w:p>
    <w:p w:rsidR="00C22C6C" w:rsidRPr="008C3469" w:rsidRDefault="008C3469" w:rsidP="008C3469">
      <w:pPr>
        <w:pStyle w:val="a3"/>
        <w:jc w:val="both"/>
        <w:rPr>
          <w:color w:val="000000"/>
        </w:rPr>
      </w:pPr>
      <w:r>
        <w:rPr>
          <w:color w:val="000000"/>
        </w:rPr>
        <w:t>«</w:t>
      </w:r>
      <w:r w:rsidRPr="00F510AC">
        <w:rPr>
          <w:color w:val="000000"/>
        </w:rPr>
        <w:t>Русский язык». 10-11 классы. Авторы Н</w:t>
      </w:r>
      <w:r>
        <w:rPr>
          <w:color w:val="000000"/>
        </w:rPr>
        <w:t xml:space="preserve">.Г. </w:t>
      </w:r>
      <w:proofErr w:type="spellStart"/>
      <w:r>
        <w:rPr>
          <w:color w:val="000000"/>
        </w:rPr>
        <w:t>Гольцова</w:t>
      </w:r>
      <w:proofErr w:type="spellEnd"/>
      <w:r>
        <w:rPr>
          <w:color w:val="000000"/>
        </w:rPr>
        <w:t xml:space="preserve">, И.В. </w:t>
      </w:r>
      <w:proofErr w:type="spellStart"/>
      <w:r>
        <w:rPr>
          <w:color w:val="000000"/>
        </w:rPr>
        <w:t>Шамшин</w:t>
      </w:r>
      <w:proofErr w:type="spellEnd"/>
      <w:r>
        <w:rPr>
          <w:color w:val="000000"/>
        </w:rPr>
        <w:t xml:space="preserve">, М.А. </w:t>
      </w:r>
      <w:r w:rsidRPr="00F510AC">
        <w:rPr>
          <w:color w:val="000000"/>
        </w:rPr>
        <w:t>Мещерина.</w:t>
      </w:r>
      <w:r w:rsidR="00242184">
        <w:rPr>
          <w:color w:val="000000"/>
        </w:rPr>
        <w:t xml:space="preserve"> В двух частях. </w:t>
      </w:r>
      <w:r w:rsidRPr="00F510AC">
        <w:rPr>
          <w:color w:val="000000"/>
        </w:rPr>
        <w:t>Москва</w:t>
      </w:r>
      <w:r w:rsidR="00242184">
        <w:rPr>
          <w:color w:val="000000"/>
        </w:rPr>
        <w:t xml:space="preserve">, </w:t>
      </w:r>
      <w:r w:rsidRPr="00F510AC">
        <w:rPr>
          <w:color w:val="000000"/>
        </w:rPr>
        <w:t xml:space="preserve"> «Русское слово», 2020год</w:t>
      </w:r>
      <w:r>
        <w:rPr>
          <w:color w:val="000000"/>
        </w:rPr>
        <w:t>.</w:t>
      </w:r>
    </w:p>
    <w:p w:rsidR="00C22C6C" w:rsidRPr="00C22C6C" w:rsidRDefault="008C3469" w:rsidP="008C346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Предметные результаты освоения образовательной программы среднего общего образования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Выпускник получит возможность</w:t>
      </w:r>
      <w:r w:rsidRPr="008C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научиться</w:t>
      </w: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уровни и единицы языка в предъявленном тексте и видеть взаимосвязь между ними;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при оценке собственной и чужой речи языковые средства, использованные в тексте, с точки зрения правильности, точности</w:t>
      </w:r>
      <w:r w:rsidRPr="008C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уместности их употребления;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комментировать авторские высказывания на различные темы (в том числе о богатстве и выразительности русского языка);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отличать язык художественной литературы от других разновидностей современного русского языка</w:t>
      </w:r>
      <w:r w:rsidRPr="008C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                  </w:t>
      </w: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представление об историческом развитии русского языка и истории русского языкознания;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выражать согласие или несогласие с мнением собеседника в соответствии с правилами ведения диалогической речи;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дифференцировать главную и второстепенную информацию, известную и неизвестную информацию в прослушанном тексте;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самостоятельный поиск текстовой и нетекстовой информации, отбирать и анализировать полученную информацию;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сохранять стилевое единство при создании текста заданного функционального стиля;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информационно перерабатывать прочитанные и прослушанные тексты и представлять их  в виде тезисов, конспектов, аннотаций, рефератов;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отзывы и рецензии на предложенный  текст;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соблюдать культуру чтения, говорения, </w:t>
      </w:r>
      <w:proofErr w:type="spellStart"/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письма;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культуру научного и делового общения в устной и письменной форме, в том числе при обсуждении дискуссионных проблем;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нормы речевого поведения в разговорной речи, а также в учебно-научной и официально-деловой сферах общения;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речевой самоконтроль;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совершенствовать орфографические и пунктуационные умения и навыки на основе знаний о нормах русского литературного языка;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основные нормативные словари и справочники для расширения словарного запаса и спектра используемых языковых средств;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эстетическую сторону речевого высказывания при анализе текстов (в том числе художественной литературы).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</w:t>
      </w:r>
      <w:r w:rsidRPr="008C3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Выпускник научится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- 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использовать языковые средства адекватно цели общения и речевой ситуации;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gramStart"/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End"/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выстраивать композицию текста, используя знания о его структурных элементах;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подбирать и использовать языковые средства в зависимости от типа текста и выбранного профиля обучения;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правильно использовать лексические и грамматические средства связи предложений при построении текста;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создавать устные и письменные тексты разных жанров в соответствии с функционально-стилевой принадлежностью текста;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сознательно использовать изобразительно-выразительные средства языка при создании текста в соответствии с выбранным профилем обучения;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аудирования</w:t>
      </w:r>
      <w:proofErr w:type="spellEnd"/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(с полным пониманием текста, с пониманием основного содержания, с выборочным извлечением информации);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анализировать текст с точки зрения наличия в нём явной и скрытой, основной и второстепенной информации, определять его тему, проблему и основную мысль;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извлекать необходимую информацию из различных источников и переводить её в текстовый формат;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преобразовывать те</w:t>
      </w:r>
      <w:proofErr w:type="gramStart"/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кст в др</w:t>
      </w:r>
      <w:proofErr w:type="gramEnd"/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угие виды передачи  информации;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выбирать тему, определять цель и подбирать материал для публичного выступления;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соблюдать культуру публичной речи;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- 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оценивать собственную и чужую речь с позиции соответствия языковым нормам;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22C6C" w:rsidRPr="006C6652" w:rsidRDefault="008C3469" w:rsidP="00C22C6C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использовать основные и нормативные словари и справочники для оценки устных и письменных высказываний с точки зрения соответствия языковым нормам.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22C6C" w:rsidRPr="008C3469" w:rsidRDefault="00C22C6C" w:rsidP="00C22C6C">
      <w:pPr>
        <w:pStyle w:val="a3"/>
        <w:rPr>
          <w:b/>
          <w:color w:val="000000"/>
        </w:rPr>
      </w:pPr>
      <w:r w:rsidRPr="008C3469">
        <w:rPr>
          <w:b/>
          <w:color w:val="000000"/>
        </w:rPr>
        <w:t>3. Место предмета в учебном плане школы:</w:t>
      </w:r>
    </w:p>
    <w:p w:rsidR="00C22C6C" w:rsidRPr="00C22C6C" w:rsidRDefault="00C22C6C" w:rsidP="00C22C6C">
      <w:pPr>
        <w:pStyle w:val="a3"/>
        <w:rPr>
          <w:color w:val="000000"/>
        </w:rPr>
      </w:pPr>
      <w:r w:rsidRPr="00C22C6C">
        <w:rPr>
          <w:color w:val="000000"/>
        </w:rPr>
        <w:t>Рабочая программа разработана на основе учебного плана МБОУ «</w:t>
      </w:r>
      <w:proofErr w:type="spellStart"/>
      <w:r w:rsidRPr="00C22C6C">
        <w:rPr>
          <w:color w:val="000000"/>
        </w:rPr>
        <w:t>Ново-Идинская</w:t>
      </w:r>
      <w:proofErr w:type="spellEnd"/>
      <w:r w:rsidRPr="00C22C6C">
        <w:rPr>
          <w:color w:val="000000"/>
        </w:rPr>
        <w:t xml:space="preserve"> С</w:t>
      </w:r>
      <w:r w:rsidR="00242184">
        <w:rPr>
          <w:color w:val="000000"/>
        </w:rPr>
        <w:t>ОШ». Программа рассчитана на 102</w:t>
      </w:r>
      <w:r>
        <w:rPr>
          <w:color w:val="000000"/>
        </w:rPr>
        <w:t xml:space="preserve"> </w:t>
      </w:r>
      <w:r w:rsidRPr="00C22C6C">
        <w:rPr>
          <w:color w:val="000000"/>
        </w:rPr>
        <w:t xml:space="preserve"> ч:</w:t>
      </w:r>
      <w:r>
        <w:rPr>
          <w:color w:val="000000"/>
        </w:rPr>
        <w:t xml:space="preserve"> </w:t>
      </w:r>
      <w:r w:rsidR="00242184">
        <w:rPr>
          <w:color w:val="000000"/>
        </w:rPr>
        <w:t xml:space="preserve">11 </w:t>
      </w:r>
      <w:proofErr w:type="spellStart"/>
      <w:r w:rsidR="00242184">
        <w:rPr>
          <w:color w:val="000000"/>
        </w:rPr>
        <w:t>кл</w:t>
      </w:r>
      <w:proofErr w:type="spellEnd"/>
      <w:r w:rsidR="00242184">
        <w:rPr>
          <w:color w:val="000000"/>
        </w:rPr>
        <w:t xml:space="preserve">- 102 </w:t>
      </w:r>
      <w:r>
        <w:rPr>
          <w:color w:val="000000"/>
        </w:rPr>
        <w:t xml:space="preserve"> ч </w:t>
      </w:r>
      <w:r w:rsidRPr="00C22C6C">
        <w:rPr>
          <w:color w:val="000000"/>
        </w:rPr>
        <w:t>(34 учебных недели)</w:t>
      </w:r>
      <w:r>
        <w:rPr>
          <w:color w:val="000000"/>
        </w:rPr>
        <w:t>.</w:t>
      </w:r>
    </w:p>
    <w:p w:rsidR="00C22C6C" w:rsidRDefault="00C22C6C" w:rsidP="00C22C6C">
      <w:pPr>
        <w:jc w:val="center"/>
        <w:rPr>
          <w:sz w:val="24"/>
          <w:szCs w:val="24"/>
        </w:rPr>
      </w:pPr>
    </w:p>
    <w:p w:rsidR="006C6652" w:rsidRDefault="006C6652" w:rsidP="008C34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469" w:rsidRPr="008C3469" w:rsidRDefault="008C3469" w:rsidP="008C3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469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 по предмету  «</w:t>
      </w:r>
      <w:r>
        <w:rPr>
          <w:rFonts w:ascii="Times New Roman" w:hAnsi="Times New Roman" w:cs="Times New Roman"/>
          <w:b/>
          <w:sz w:val="24"/>
          <w:szCs w:val="24"/>
        </w:rPr>
        <w:t>Литература »</w:t>
      </w:r>
    </w:p>
    <w:p w:rsidR="008C3469" w:rsidRPr="00C22C6C" w:rsidRDefault="008C3469" w:rsidP="008C3469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C6C">
        <w:rPr>
          <w:rFonts w:ascii="Times New Roman" w:hAnsi="Times New Roman" w:cs="Times New Roman"/>
          <w:sz w:val="24"/>
          <w:szCs w:val="24"/>
        </w:rPr>
        <w:t>среднее общее образование</w:t>
      </w:r>
    </w:p>
    <w:p w:rsidR="008C3469" w:rsidRPr="00C22C6C" w:rsidRDefault="008C3469" w:rsidP="008C3469">
      <w:pPr>
        <w:pStyle w:val="a3"/>
        <w:rPr>
          <w:color w:val="000000"/>
        </w:rPr>
      </w:pPr>
      <w:r>
        <w:rPr>
          <w:color w:val="000000"/>
        </w:rPr>
        <w:t>Рабочая программа по литературе для 10--11</w:t>
      </w:r>
      <w:r w:rsidRPr="00C22C6C">
        <w:rPr>
          <w:color w:val="000000"/>
        </w:rPr>
        <w:t xml:space="preserve"> классов (далее – рабочая программа) составлена на основе следующих нормативных документов:</w:t>
      </w:r>
    </w:p>
    <w:p w:rsidR="008C3469" w:rsidRPr="00C22C6C" w:rsidRDefault="008C3469" w:rsidP="008C3469">
      <w:pPr>
        <w:pStyle w:val="a3"/>
        <w:rPr>
          <w:color w:val="000000"/>
        </w:rPr>
      </w:pPr>
      <w:r w:rsidRPr="00C22C6C">
        <w:rPr>
          <w:color w:val="000000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8C3469" w:rsidRDefault="008C3469" w:rsidP="008C3469">
      <w:pPr>
        <w:pStyle w:val="a3"/>
        <w:rPr>
          <w:color w:val="000000"/>
        </w:rPr>
      </w:pPr>
      <w:r w:rsidRPr="00C22C6C">
        <w:rPr>
          <w:color w:val="000000"/>
        </w:rPr>
        <w:t>- Федеральный государственный образовательный стандарт основного общего образования (утв. приказом Министерства образования и науки Р</w:t>
      </w:r>
      <w:r>
        <w:rPr>
          <w:color w:val="000000"/>
        </w:rPr>
        <w:t>Ф от 17 декабря 2010 г. № 1897).</w:t>
      </w:r>
    </w:p>
    <w:p w:rsidR="008C3469" w:rsidRDefault="008C3469" w:rsidP="008C3469">
      <w:pPr>
        <w:pStyle w:val="a3"/>
        <w:rPr>
          <w:b/>
          <w:color w:val="000000"/>
        </w:rPr>
      </w:pPr>
      <w:r w:rsidRPr="008C3469">
        <w:rPr>
          <w:b/>
          <w:color w:val="000000"/>
        </w:rPr>
        <w:t xml:space="preserve">1. Учебник: </w:t>
      </w:r>
    </w:p>
    <w:p w:rsidR="00F24980" w:rsidRDefault="00485D1D" w:rsidP="00485D1D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Литература. 11</w:t>
      </w:r>
      <w:r w:rsidRPr="00B16A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класс. Учеб. для общеобразовательных организаций. Авторы: </w:t>
      </w:r>
    </w:p>
    <w:p w:rsidR="00485D1D" w:rsidRPr="00B16A40" w:rsidRDefault="00485D1D" w:rsidP="00485D1D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A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В.И. Сахаров, С.А. Зинин</w:t>
      </w:r>
      <w:r w:rsidRPr="00B16A40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. В 2-х час</w:t>
      </w:r>
      <w:r w:rsidR="0024218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тях –  М.: «Русское слово», 2021</w:t>
      </w:r>
      <w:r w:rsidRPr="00B16A40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485D1D" w:rsidRPr="008C3469" w:rsidRDefault="00485D1D" w:rsidP="008C3469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469" w:rsidRPr="00C22C6C" w:rsidRDefault="008C3469" w:rsidP="008C346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Предметные результаты освоения образовательной программы среднего общего образования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познавательной сфере: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•понимание ключевых проблем изученных произведений русского фольклора и фольклора других народов, древнерусской литературы, литературы XVIII в.,русских писателей XIX—XX вв., литературы народов России и зарубежной литературы;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анализировать литературное произведение: определять его принадлежность к одному из литературных родов и жанров; понимать иформулировать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•определение в произведении элементов сюжета, композиции, изобразительно-выразительных средств языка, понимание их роли в раскрытии идейно- художественного содержания произведения (элементы филологического анализа);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 ценностно-ориентационной сфере: 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•формулирование собственного отношения к произведениям русской литературы, их оценка;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•понимание авторской позиции и свое отношение к ней;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коммуникативной сфере: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•восприятие на слух литературных произведений разных жанров, осмысленное чтение и адекватное восприятие;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пересказывать прозаические произведения или их отрывки с использованием образных средств русского языка и цитат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текста; отвечать на вопросы по </w:t>
      </w: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прослушанному или прочитанному тексту; создавать устные монологические высказывания разного типа; уметь вести диалог;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эстетической сфере: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•понимание образной природы литературы как явления словесного искусства; эстетическое восприятие произведений литературы; формировании  эстетического вкуса;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485D1D" w:rsidRPr="00485D1D" w:rsidRDefault="00485D1D" w:rsidP="00485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5D1D" w:rsidRPr="008C3469" w:rsidRDefault="00485D1D" w:rsidP="00485D1D">
      <w:pPr>
        <w:pStyle w:val="a3"/>
        <w:rPr>
          <w:b/>
          <w:color w:val="000000"/>
        </w:rPr>
      </w:pPr>
      <w:r w:rsidRPr="008C3469">
        <w:rPr>
          <w:b/>
          <w:color w:val="000000"/>
        </w:rPr>
        <w:t>3. Место предмета в учебном плане школы:</w:t>
      </w:r>
    </w:p>
    <w:p w:rsidR="00485D1D" w:rsidRPr="00C22C6C" w:rsidRDefault="00485D1D" w:rsidP="00485D1D">
      <w:pPr>
        <w:pStyle w:val="a3"/>
        <w:rPr>
          <w:color w:val="000000"/>
        </w:rPr>
      </w:pPr>
      <w:r w:rsidRPr="00C22C6C">
        <w:rPr>
          <w:color w:val="000000"/>
        </w:rPr>
        <w:t>Рабочая программа разработана на основе учебного плана МБОУ «</w:t>
      </w:r>
      <w:proofErr w:type="spellStart"/>
      <w:r w:rsidRPr="00C22C6C">
        <w:rPr>
          <w:color w:val="000000"/>
        </w:rPr>
        <w:t>Ново-Идинская</w:t>
      </w:r>
      <w:proofErr w:type="spellEnd"/>
      <w:r w:rsidRPr="00C22C6C">
        <w:rPr>
          <w:color w:val="000000"/>
        </w:rPr>
        <w:t xml:space="preserve"> С</w:t>
      </w:r>
      <w:r w:rsidR="00242184">
        <w:rPr>
          <w:color w:val="000000"/>
        </w:rPr>
        <w:t xml:space="preserve">ОШ». Программа рассчитана на 102 </w:t>
      </w:r>
      <w:r>
        <w:rPr>
          <w:color w:val="000000"/>
        </w:rPr>
        <w:t>ч</w:t>
      </w:r>
      <w:r w:rsidRPr="00C22C6C">
        <w:rPr>
          <w:color w:val="000000"/>
        </w:rPr>
        <w:t>:</w:t>
      </w:r>
      <w:r>
        <w:rPr>
          <w:color w:val="000000"/>
        </w:rPr>
        <w:t xml:space="preserve"> 11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 xml:space="preserve">- 102 ч </w:t>
      </w:r>
      <w:r w:rsidRPr="00C22C6C">
        <w:rPr>
          <w:color w:val="000000"/>
        </w:rPr>
        <w:t>(34 учебных недели)</w:t>
      </w:r>
      <w:r>
        <w:rPr>
          <w:color w:val="000000"/>
        </w:rPr>
        <w:t>.</w:t>
      </w:r>
    </w:p>
    <w:p w:rsidR="00485D1D" w:rsidRDefault="00485D1D" w:rsidP="00485D1D">
      <w:pPr>
        <w:jc w:val="center"/>
        <w:rPr>
          <w:sz w:val="24"/>
          <w:szCs w:val="24"/>
        </w:rPr>
      </w:pPr>
    </w:p>
    <w:p w:rsidR="008C3469" w:rsidRDefault="008C3469" w:rsidP="008C3469">
      <w:pPr>
        <w:pStyle w:val="a3"/>
        <w:rPr>
          <w:b/>
          <w:color w:val="000000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469" w:rsidRPr="00485D1D" w:rsidRDefault="008C3469" w:rsidP="00485D1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C3469" w:rsidRPr="00485D1D" w:rsidSect="00B72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B4BDF"/>
    <w:multiLevelType w:val="multilevel"/>
    <w:tmpl w:val="E2D6F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FA260F"/>
    <w:multiLevelType w:val="hybridMultilevel"/>
    <w:tmpl w:val="ADCE4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12042"/>
    <w:multiLevelType w:val="multilevel"/>
    <w:tmpl w:val="54AC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9D78E9"/>
    <w:multiLevelType w:val="hybridMultilevel"/>
    <w:tmpl w:val="8E3AE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480B95"/>
    <w:multiLevelType w:val="multilevel"/>
    <w:tmpl w:val="033C8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5B15B8"/>
    <w:multiLevelType w:val="hybridMultilevel"/>
    <w:tmpl w:val="EA80F7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640"/>
    <w:rsid w:val="00031935"/>
    <w:rsid w:val="00032C1D"/>
    <w:rsid w:val="00040493"/>
    <w:rsid w:val="0004580B"/>
    <w:rsid w:val="00050AE7"/>
    <w:rsid w:val="00051AC6"/>
    <w:rsid w:val="00051F88"/>
    <w:rsid w:val="000574BF"/>
    <w:rsid w:val="000661D4"/>
    <w:rsid w:val="00072565"/>
    <w:rsid w:val="00073572"/>
    <w:rsid w:val="00085935"/>
    <w:rsid w:val="00095DB8"/>
    <w:rsid w:val="000B49A4"/>
    <w:rsid w:val="000B4DB0"/>
    <w:rsid w:val="000B7CC1"/>
    <w:rsid w:val="000D2E8D"/>
    <w:rsid w:val="000D4139"/>
    <w:rsid w:val="000D5F50"/>
    <w:rsid w:val="000F3660"/>
    <w:rsid w:val="00106E1E"/>
    <w:rsid w:val="00146A74"/>
    <w:rsid w:val="001537FF"/>
    <w:rsid w:val="00157F67"/>
    <w:rsid w:val="0017199D"/>
    <w:rsid w:val="00173293"/>
    <w:rsid w:val="00174695"/>
    <w:rsid w:val="00175783"/>
    <w:rsid w:val="00185006"/>
    <w:rsid w:val="00192A1C"/>
    <w:rsid w:val="0019738A"/>
    <w:rsid w:val="001977F9"/>
    <w:rsid w:val="001A1DBC"/>
    <w:rsid w:val="001A783B"/>
    <w:rsid w:val="001B2139"/>
    <w:rsid w:val="001B33B5"/>
    <w:rsid w:val="001B35FE"/>
    <w:rsid w:val="001B5249"/>
    <w:rsid w:val="001C2887"/>
    <w:rsid w:val="001C64FB"/>
    <w:rsid w:val="001D70DA"/>
    <w:rsid w:val="001E1C31"/>
    <w:rsid w:val="001E5A75"/>
    <w:rsid w:val="001F3523"/>
    <w:rsid w:val="00204B5A"/>
    <w:rsid w:val="00216FFA"/>
    <w:rsid w:val="00234422"/>
    <w:rsid w:val="00242184"/>
    <w:rsid w:val="0024482B"/>
    <w:rsid w:val="00252FE5"/>
    <w:rsid w:val="0025410C"/>
    <w:rsid w:val="00265DD4"/>
    <w:rsid w:val="00273105"/>
    <w:rsid w:val="00283C18"/>
    <w:rsid w:val="002B035F"/>
    <w:rsid w:val="002B18C9"/>
    <w:rsid w:val="002C5690"/>
    <w:rsid w:val="002D1AD2"/>
    <w:rsid w:val="002D7C29"/>
    <w:rsid w:val="002F2BE6"/>
    <w:rsid w:val="002F7588"/>
    <w:rsid w:val="00307E67"/>
    <w:rsid w:val="0032098C"/>
    <w:rsid w:val="00321766"/>
    <w:rsid w:val="00330CFD"/>
    <w:rsid w:val="00345913"/>
    <w:rsid w:val="00361581"/>
    <w:rsid w:val="00361D2D"/>
    <w:rsid w:val="00364F5B"/>
    <w:rsid w:val="003667A6"/>
    <w:rsid w:val="0037261A"/>
    <w:rsid w:val="00373001"/>
    <w:rsid w:val="00376FD0"/>
    <w:rsid w:val="003772CB"/>
    <w:rsid w:val="003935ED"/>
    <w:rsid w:val="003976DE"/>
    <w:rsid w:val="003979C6"/>
    <w:rsid w:val="003A0888"/>
    <w:rsid w:val="003A2951"/>
    <w:rsid w:val="003B300E"/>
    <w:rsid w:val="003C5B76"/>
    <w:rsid w:val="003D2928"/>
    <w:rsid w:val="003D4A1B"/>
    <w:rsid w:val="003D65C7"/>
    <w:rsid w:val="003E0506"/>
    <w:rsid w:val="003E5F1A"/>
    <w:rsid w:val="003E70D7"/>
    <w:rsid w:val="003F5BBF"/>
    <w:rsid w:val="003F5E03"/>
    <w:rsid w:val="003F5F7D"/>
    <w:rsid w:val="00411C24"/>
    <w:rsid w:val="00420121"/>
    <w:rsid w:val="004414C2"/>
    <w:rsid w:val="0045148A"/>
    <w:rsid w:val="00457CE1"/>
    <w:rsid w:val="00485C98"/>
    <w:rsid w:val="00485D1D"/>
    <w:rsid w:val="00492D37"/>
    <w:rsid w:val="0049737A"/>
    <w:rsid w:val="004A2C1D"/>
    <w:rsid w:val="004B0A07"/>
    <w:rsid w:val="004C1238"/>
    <w:rsid w:val="004C1D2C"/>
    <w:rsid w:val="004C3BA6"/>
    <w:rsid w:val="004D09E5"/>
    <w:rsid w:val="004D3531"/>
    <w:rsid w:val="004D400D"/>
    <w:rsid w:val="004E0C3B"/>
    <w:rsid w:val="004F45CF"/>
    <w:rsid w:val="004F7083"/>
    <w:rsid w:val="0051579F"/>
    <w:rsid w:val="00517B02"/>
    <w:rsid w:val="00527221"/>
    <w:rsid w:val="00532A73"/>
    <w:rsid w:val="005526C5"/>
    <w:rsid w:val="005557EF"/>
    <w:rsid w:val="005617C0"/>
    <w:rsid w:val="00571BA5"/>
    <w:rsid w:val="00575BBE"/>
    <w:rsid w:val="005779E6"/>
    <w:rsid w:val="00594B84"/>
    <w:rsid w:val="00596B28"/>
    <w:rsid w:val="005B0713"/>
    <w:rsid w:val="005B5726"/>
    <w:rsid w:val="005C06D1"/>
    <w:rsid w:val="005C0CC9"/>
    <w:rsid w:val="005C4E1A"/>
    <w:rsid w:val="005D16F5"/>
    <w:rsid w:val="005D382D"/>
    <w:rsid w:val="005E250D"/>
    <w:rsid w:val="005E76AD"/>
    <w:rsid w:val="00600BDE"/>
    <w:rsid w:val="00605224"/>
    <w:rsid w:val="006165C2"/>
    <w:rsid w:val="00616BB2"/>
    <w:rsid w:val="00620B6A"/>
    <w:rsid w:val="00632E7C"/>
    <w:rsid w:val="006335B0"/>
    <w:rsid w:val="006362DA"/>
    <w:rsid w:val="00656B52"/>
    <w:rsid w:val="006636DE"/>
    <w:rsid w:val="00672908"/>
    <w:rsid w:val="00673B0C"/>
    <w:rsid w:val="00677EDA"/>
    <w:rsid w:val="00682A61"/>
    <w:rsid w:val="00683640"/>
    <w:rsid w:val="00692C4C"/>
    <w:rsid w:val="00695837"/>
    <w:rsid w:val="006A7E81"/>
    <w:rsid w:val="006C1508"/>
    <w:rsid w:val="006C2447"/>
    <w:rsid w:val="006C376B"/>
    <w:rsid w:val="006C5DF0"/>
    <w:rsid w:val="006C647D"/>
    <w:rsid w:val="006C6652"/>
    <w:rsid w:val="006E333D"/>
    <w:rsid w:val="006E3362"/>
    <w:rsid w:val="006E4C39"/>
    <w:rsid w:val="006E70C9"/>
    <w:rsid w:val="006F350C"/>
    <w:rsid w:val="006F3ADA"/>
    <w:rsid w:val="007154E4"/>
    <w:rsid w:val="007245A4"/>
    <w:rsid w:val="007245A5"/>
    <w:rsid w:val="007307D6"/>
    <w:rsid w:val="00735B41"/>
    <w:rsid w:val="007502BF"/>
    <w:rsid w:val="00757851"/>
    <w:rsid w:val="00761CDB"/>
    <w:rsid w:val="00766FBB"/>
    <w:rsid w:val="007759CF"/>
    <w:rsid w:val="0078386A"/>
    <w:rsid w:val="007855EB"/>
    <w:rsid w:val="007B264D"/>
    <w:rsid w:val="007D5ED9"/>
    <w:rsid w:val="007E3235"/>
    <w:rsid w:val="007F25D5"/>
    <w:rsid w:val="007F2CB5"/>
    <w:rsid w:val="00803BBD"/>
    <w:rsid w:val="008059A7"/>
    <w:rsid w:val="00813B1C"/>
    <w:rsid w:val="00817F0F"/>
    <w:rsid w:val="00827FA7"/>
    <w:rsid w:val="00830FEB"/>
    <w:rsid w:val="008511B8"/>
    <w:rsid w:val="00862E15"/>
    <w:rsid w:val="00863BC8"/>
    <w:rsid w:val="0089113F"/>
    <w:rsid w:val="008A3095"/>
    <w:rsid w:val="008B36CD"/>
    <w:rsid w:val="008C3469"/>
    <w:rsid w:val="008D24DB"/>
    <w:rsid w:val="008D2C2D"/>
    <w:rsid w:val="008D715B"/>
    <w:rsid w:val="008E2CBE"/>
    <w:rsid w:val="008E560A"/>
    <w:rsid w:val="008E5ED7"/>
    <w:rsid w:val="008E6F34"/>
    <w:rsid w:val="008F0886"/>
    <w:rsid w:val="008F1641"/>
    <w:rsid w:val="008F4527"/>
    <w:rsid w:val="008F56B2"/>
    <w:rsid w:val="008F7D6F"/>
    <w:rsid w:val="00901A55"/>
    <w:rsid w:val="00902414"/>
    <w:rsid w:val="00904F0E"/>
    <w:rsid w:val="0090550B"/>
    <w:rsid w:val="00952AF2"/>
    <w:rsid w:val="00957556"/>
    <w:rsid w:val="0096029E"/>
    <w:rsid w:val="00962D18"/>
    <w:rsid w:val="009734C9"/>
    <w:rsid w:val="00980D18"/>
    <w:rsid w:val="00981037"/>
    <w:rsid w:val="00992C5F"/>
    <w:rsid w:val="009A073E"/>
    <w:rsid w:val="009A4EA8"/>
    <w:rsid w:val="009A69D5"/>
    <w:rsid w:val="009A6FB5"/>
    <w:rsid w:val="009B04DC"/>
    <w:rsid w:val="009B0C48"/>
    <w:rsid w:val="009B4890"/>
    <w:rsid w:val="009C3A3E"/>
    <w:rsid w:val="009C40F1"/>
    <w:rsid w:val="009C70E2"/>
    <w:rsid w:val="009D570D"/>
    <w:rsid w:val="009E5659"/>
    <w:rsid w:val="009F0F6A"/>
    <w:rsid w:val="009F1577"/>
    <w:rsid w:val="009F688B"/>
    <w:rsid w:val="00A021B8"/>
    <w:rsid w:val="00A10354"/>
    <w:rsid w:val="00A13CD2"/>
    <w:rsid w:val="00A1788B"/>
    <w:rsid w:val="00A24CD2"/>
    <w:rsid w:val="00A300B2"/>
    <w:rsid w:val="00A301BA"/>
    <w:rsid w:val="00A36F22"/>
    <w:rsid w:val="00A40FD4"/>
    <w:rsid w:val="00A43F50"/>
    <w:rsid w:val="00A51FD9"/>
    <w:rsid w:val="00A55697"/>
    <w:rsid w:val="00A61CA6"/>
    <w:rsid w:val="00A61FD3"/>
    <w:rsid w:val="00A653B3"/>
    <w:rsid w:val="00A660D0"/>
    <w:rsid w:val="00A6624F"/>
    <w:rsid w:val="00A81A12"/>
    <w:rsid w:val="00A822DF"/>
    <w:rsid w:val="00A83FD3"/>
    <w:rsid w:val="00A92806"/>
    <w:rsid w:val="00AA741C"/>
    <w:rsid w:val="00AC1DA2"/>
    <w:rsid w:val="00AC329B"/>
    <w:rsid w:val="00AC44DC"/>
    <w:rsid w:val="00AC7B45"/>
    <w:rsid w:val="00AD5AB2"/>
    <w:rsid w:val="00AD7233"/>
    <w:rsid w:val="00AE6A97"/>
    <w:rsid w:val="00B04B59"/>
    <w:rsid w:val="00B11636"/>
    <w:rsid w:val="00B14F22"/>
    <w:rsid w:val="00B3036B"/>
    <w:rsid w:val="00B37476"/>
    <w:rsid w:val="00B4259E"/>
    <w:rsid w:val="00B51D0B"/>
    <w:rsid w:val="00B62BFF"/>
    <w:rsid w:val="00B72A6D"/>
    <w:rsid w:val="00B7442C"/>
    <w:rsid w:val="00B82FA1"/>
    <w:rsid w:val="00B90A91"/>
    <w:rsid w:val="00BB74F7"/>
    <w:rsid w:val="00BC0650"/>
    <w:rsid w:val="00BC37FE"/>
    <w:rsid w:val="00BD01DB"/>
    <w:rsid w:val="00BD3116"/>
    <w:rsid w:val="00BE144F"/>
    <w:rsid w:val="00BE1A3B"/>
    <w:rsid w:val="00BF1979"/>
    <w:rsid w:val="00BF25B2"/>
    <w:rsid w:val="00BF4311"/>
    <w:rsid w:val="00C01FCA"/>
    <w:rsid w:val="00C106FD"/>
    <w:rsid w:val="00C109D2"/>
    <w:rsid w:val="00C151ED"/>
    <w:rsid w:val="00C22C6C"/>
    <w:rsid w:val="00C22DA2"/>
    <w:rsid w:val="00C27239"/>
    <w:rsid w:val="00C3543A"/>
    <w:rsid w:val="00C5166F"/>
    <w:rsid w:val="00C52783"/>
    <w:rsid w:val="00C5408F"/>
    <w:rsid w:val="00C578FC"/>
    <w:rsid w:val="00C61A5B"/>
    <w:rsid w:val="00C620D6"/>
    <w:rsid w:val="00C66E68"/>
    <w:rsid w:val="00C67F4D"/>
    <w:rsid w:val="00C85FC1"/>
    <w:rsid w:val="00C86116"/>
    <w:rsid w:val="00C92D31"/>
    <w:rsid w:val="00C95FD0"/>
    <w:rsid w:val="00CA3640"/>
    <w:rsid w:val="00CC303F"/>
    <w:rsid w:val="00CF058E"/>
    <w:rsid w:val="00CF47A5"/>
    <w:rsid w:val="00D0163A"/>
    <w:rsid w:val="00D07E93"/>
    <w:rsid w:val="00D4412F"/>
    <w:rsid w:val="00D44F11"/>
    <w:rsid w:val="00D52CAE"/>
    <w:rsid w:val="00D740EA"/>
    <w:rsid w:val="00D76AD5"/>
    <w:rsid w:val="00D817B2"/>
    <w:rsid w:val="00D8453B"/>
    <w:rsid w:val="00DA1CE5"/>
    <w:rsid w:val="00DB58D1"/>
    <w:rsid w:val="00DB6706"/>
    <w:rsid w:val="00DC7812"/>
    <w:rsid w:val="00DD4BF4"/>
    <w:rsid w:val="00DE10D2"/>
    <w:rsid w:val="00DE4D8D"/>
    <w:rsid w:val="00DF0374"/>
    <w:rsid w:val="00DF30B9"/>
    <w:rsid w:val="00E00429"/>
    <w:rsid w:val="00E01C8C"/>
    <w:rsid w:val="00E02254"/>
    <w:rsid w:val="00E032ED"/>
    <w:rsid w:val="00E07EF5"/>
    <w:rsid w:val="00E21388"/>
    <w:rsid w:val="00E423F0"/>
    <w:rsid w:val="00E42876"/>
    <w:rsid w:val="00E430A3"/>
    <w:rsid w:val="00E44B70"/>
    <w:rsid w:val="00E44F95"/>
    <w:rsid w:val="00E50FBD"/>
    <w:rsid w:val="00E6544E"/>
    <w:rsid w:val="00E7321B"/>
    <w:rsid w:val="00E74353"/>
    <w:rsid w:val="00E8260C"/>
    <w:rsid w:val="00E86B36"/>
    <w:rsid w:val="00E97C43"/>
    <w:rsid w:val="00EA35A3"/>
    <w:rsid w:val="00EA4B49"/>
    <w:rsid w:val="00EC5094"/>
    <w:rsid w:val="00ED1E2B"/>
    <w:rsid w:val="00ED6136"/>
    <w:rsid w:val="00EE2C70"/>
    <w:rsid w:val="00EF1B3C"/>
    <w:rsid w:val="00F21DC2"/>
    <w:rsid w:val="00F24980"/>
    <w:rsid w:val="00F43AA1"/>
    <w:rsid w:val="00F4723C"/>
    <w:rsid w:val="00F553B8"/>
    <w:rsid w:val="00F5563A"/>
    <w:rsid w:val="00F61220"/>
    <w:rsid w:val="00F75A0B"/>
    <w:rsid w:val="00F83BA7"/>
    <w:rsid w:val="00F872A8"/>
    <w:rsid w:val="00F901FD"/>
    <w:rsid w:val="00F91614"/>
    <w:rsid w:val="00F91DD9"/>
    <w:rsid w:val="00FD76F8"/>
    <w:rsid w:val="00FE12D7"/>
    <w:rsid w:val="00FE13FA"/>
    <w:rsid w:val="00FE7406"/>
    <w:rsid w:val="00FF39BA"/>
    <w:rsid w:val="00FF7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2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22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2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22C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библиотека</cp:lastModifiedBy>
  <cp:revision>8</cp:revision>
  <dcterms:created xsi:type="dcterms:W3CDTF">2021-06-10T12:40:00Z</dcterms:created>
  <dcterms:modified xsi:type="dcterms:W3CDTF">2021-06-11T01:51:00Z</dcterms:modified>
</cp:coreProperties>
</file>